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36ED" w14:textId="77777777" w:rsidR="009B7C00" w:rsidRDefault="009B7C00" w:rsidP="009B7C00">
      <w:pPr>
        <w:rPr>
          <w:rFonts w:asciiTheme="minorHAnsi" w:hAnsiTheme="minorHAnsi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353DE17D" w14:textId="1E1D380F" w:rsidR="009B7C00" w:rsidRPr="0037787A" w:rsidRDefault="009B7C00" w:rsidP="009B7C00">
      <w:pPr>
        <w:jc w:val="right"/>
        <w:rPr>
          <w:rFonts w:asciiTheme="minorHAnsi" w:hAnsiTheme="minorHAnsi"/>
          <w:b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ПРИ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JA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В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 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ЧЛ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Н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В</w:t>
      </w:r>
      <w:r w:rsidR="002C3CFD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П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Р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ДИЦ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 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К</w:t>
      </w:r>
      <w:r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</w:t>
      </w:r>
      <w:r w:rsidR="00966C89" w:rsidRPr="0037787A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РИСНИК</w:t>
      </w:r>
      <w:r w:rsidR="00F303D1">
        <w:rPr>
          <w:rFonts w:asciiTheme="minorHAnsi" w:hAnsiTheme="minorHAnsi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</w:t>
      </w:r>
      <w:r w:rsidR="001B372F">
        <w:rPr>
          <w:rFonts w:cs="Arial"/>
          <w:sz w:val="22"/>
          <w:lang w:val="sr-Cyrl-CS"/>
        </w:rPr>
        <w:t xml:space="preserve"> </w:t>
      </w:r>
      <w:r w:rsidR="001C72BA" w:rsidRPr="001C72BA">
        <w:rPr>
          <w:rFonts w:asciiTheme="minorHAnsi" w:hAnsiTheme="minorHAnsi"/>
          <w:b/>
          <w:bCs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GOLD</w:t>
      </w:r>
      <w:r w:rsidR="001C72BA" w:rsidRPr="001C72BA">
        <w:rPr>
          <w:rFonts w:asciiTheme="minorHAnsi" w:hAnsiTheme="minorHAnsi"/>
          <w:b/>
          <w:bCs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ПАКЕТ</w:t>
      </w:r>
      <w:r w:rsidR="001C72BA">
        <w:rPr>
          <w:rFonts w:asciiTheme="minorHAnsi" w:hAnsiTheme="minorHAnsi"/>
          <w:b/>
          <w:bCs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А</w:t>
      </w:r>
      <w:r w:rsidR="001C72BA">
        <w:rPr>
          <w:rFonts w:asciiTheme="minorHAnsi" w:hAnsiTheme="minorHAnsi"/>
          <w:b/>
          <w:bCs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1C72BA" w:rsidRPr="001C72BA">
        <w:rPr>
          <w:rFonts w:asciiTheme="minorHAnsi" w:hAnsiTheme="minorHAnsi"/>
          <w:b/>
          <w:bCs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ТЕКУЋЕГ РАЧУНА</w:t>
      </w:r>
      <w:r w:rsidR="001C72BA" w:rsidRPr="001C72BA">
        <w:rPr>
          <w:rFonts w:asciiTheme="minorHAnsi" w:hAnsiTheme="minorHAnsi"/>
          <w:b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D2CF8" w:rsidRPr="0037787A">
        <w:rPr>
          <w:rFonts w:asciiTheme="minorHAnsi" w:hAnsiTheme="minorHAnsi"/>
          <w:b/>
          <w:lang w:val="sr-Latn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HALKBANK a.d. </w:t>
      </w:r>
      <w:r w:rsidR="003D2CF8" w:rsidRPr="0037787A">
        <w:rPr>
          <w:rFonts w:asciiTheme="minorHAnsi" w:hAnsiTheme="minorHAnsi"/>
          <w:b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БЕОГРАД</w:t>
      </w:r>
    </w:p>
    <w:p w14:paraId="22004583" w14:textId="77777777" w:rsidR="009B7C00" w:rsidRPr="00F303D1" w:rsidRDefault="009B7C00" w:rsidP="009B7C00">
      <w:pPr>
        <w:rPr>
          <w:rFonts w:asciiTheme="minorHAnsi" w:hAnsiTheme="minorHAnsi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A839474" w14:textId="77777777" w:rsidR="009B7C00" w:rsidRDefault="009B7C00" w:rsidP="009B7C00">
      <w:pPr>
        <w:rPr>
          <w:lang w:val="sr-Latn-RS"/>
        </w:rPr>
      </w:pPr>
    </w:p>
    <w:p w14:paraId="04E31018" w14:textId="77777777" w:rsidR="009B7C00" w:rsidRDefault="009B7C00" w:rsidP="009B7C00">
      <w:pPr>
        <w:rPr>
          <w:lang w:val="sr-Latn-RS"/>
        </w:rPr>
      </w:pPr>
    </w:p>
    <w:p w14:paraId="15ED160E" w14:textId="77777777" w:rsidR="009B7C00" w:rsidRDefault="009B7C00" w:rsidP="009B7C00">
      <w:pPr>
        <w:rPr>
          <w:lang w:val="sr-Latn-RS"/>
        </w:rPr>
      </w:pPr>
    </w:p>
    <w:tbl>
      <w:tblPr>
        <w:tblStyle w:val="InvoiceTable"/>
        <w:tblpPr w:leftFromText="180" w:rightFromText="180" w:vertAnchor="page" w:horzAnchor="margin" w:tblpY="3826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2830"/>
        <w:gridCol w:w="6515"/>
      </w:tblGrid>
      <w:tr w:rsidR="009B7C00" w:rsidRPr="009B7C00" w14:paraId="4B90AF19" w14:textId="77777777" w:rsidTr="009B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4373C671" w14:textId="1E50A48E" w:rsidR="009B7C00" w:rsidRPr="009B7C00" w:rsidRDefault="00966C89" w:rsidP="00F303D1">
            <w:pPr>
              <w:spacing w:after="160"/>
              <w:rPr>
                <w:kern w:val="2"/>
                <w14:ligatures w14:val="standard"/>
              </w:rPr>
            </w:pPr>
            <w:r>
              <w:rPr>
                <w:kern w:val="2"/>
                <w14:ligatures w14:val="standard"/>
              </w:rPr>
              <w:t>К</w:t>
            </w:r>
            <w:r w:rsidR="009B7C00" w:rsidRPr="009B7C00">
              <w:rPr>
                <w:kern w:val="2"/>
                <w14:ligatures w14:val="standard"/>
              </w:rPr>
              <w:t>O</w:t>
            </w:r>
            <w:r>
              <w:rPr>
                <w:kern w:val="2"/>
                <w14:ligatures w14:val="standard"/>
              </w:rPr>
              <w:t>РИСНИК</w:t>
            </w:r>
            <w:r w:rsidR="009B7C00" w:rsidRPr="009B7C00">
              <w:rPr>
                <w:kern w:val="2"/>
                <w14:ligatures w14:val="standard"/>
              </w:rPr>
              <w:t xml:space="preserve"> </w:t>
            </w:r>
            <w:r w:rsidR="001C72BA" w:rsidRPr="001C72BA">
              <w:rPr>
                <w:bCs/>
                <w:kern w:val="2"/>
                <w:lang w:val="sr-Latn-RS"/>
                <w14:ligatures w14:val="standard"/>
              </w:rPr>
              <w:t>GOLD</w:t>
            </w:r>
            <w:r w:rsidR="001C72BA" w:rsidRPr="001C72BA">
              <w:rPr>
                <w:bCs/>
                <w:kern w:val="2"/>
                <w:lang w:val="sr-Cyrl-RS"/>
                <w14:ligatures w14:val="standard"/>
              </w:rPr>
              <w:t xml:space="preserve"> ПАКЕТ</w:t>
            </w:r>
            <w:r w:rsidR="001C72BA" w:rsidRPr="001C72BA">
              <w:rPr>
                <w:bCs/>
                <w:kern w:val="2"/>
                <w:lang w:val="sr-Latn-RS"/>
                <w14:ligatures w14:val="standard"/>
              </w:rPr>
              <w:t>А</w:t>
            </w:r>
            <w:r w:rsidR="001C72BA" w:rsidRPr="001C72BA">
              <w:rPr>
                <w:bCs/>
                <w:kern w:val="2"/>
                <w:lang w:val="sr-Cyrl-RS"/>
                <w14:ligatures w14:val="standard"/>
              </w:rPr>
              <w:t xml:space="preserve"> ТЕКУЋЕГ РАЧУНА</w:t>
            </w:r>
            <w:r w:rsidR="001C72BA" w:rsidRPr="001C72BA">
              <w:rPr>
                <w:kern w:val="2"/>
                <w:lang w:val="sr-Latn-RS"/>
                <w14:ligatures w14:val="standard"/>
              </w:rPr>
              <w:t xml:space="preserve"> </w:t>
            </w:r>
            <w:r w:rsidR="00F303D1" w:rsidRPr="00F303D1">
              <w:rPr>
                <w:kern w:val="2"/>
                <w14:ligatures w14:val="standard"/>
              </w:rPr>
              <w:t>HALKBANK a.d. БЕОГРАД</w:t>
            </w:r>
          </w:p>
        </w:tc>
      </w:tr>
      <w:tr w:rsidR="009B7C00" w:rsidRPr="009B7C00" w14:paraId="75CE58F6" w14:textId="77777777" w:rsidTr="009B7C00">
        <w:tc>
          <w:tcPr>
            <w:tcW w:w="1514" w:type="pct"/>
          </w:tcPr>
          <w:p w14:paraId="089A27F4" w14:textId="77777777" w:rsidR="009B7C00" w:rsidRPr="009B7C00" w:rsidRDefault="00966C89" w:rsidP="009B7C00">
            <w:pPr>
              <w:spacing w:after="160"/>
              <w:rPr>
                <w:kern w:val="2"/>
                <w14:ligatures w14:val="standard"/>
              </w:rPr>
            </w:pPr>
            <w:r>
              <w:rPr>
                <w:kern w:val="2"/>
                <w14:ligatures w14:val="standard"/>
              </w:rPr>
              <w:t>И</w:t>
            </w:r>
            <w:r w:rsidR="009B7C00" w:rsidRPr="009B7C00">
              <w:rPr>
                <w:kern w:val="2"/>
                <w14:ligatures w14:val="standard"/>
              </w:rPr>
              <w:t xml:space="preserve">ME </w:t>
            </w:r>
            <w:r>
              <w:rPr>
                <w:kern w:val="2"/>
                <w14:ligatures w14:val="standard"/>
              </w:rPr>
              <w:t>И</w:t>
            </w:r>
            <w:r w:rsidR="009B7C00" w:rsidRPr="009B7C00">
              <w:rPr>
                <w:kern w:val="2"/>
                <w14:ligatures w14:val="standard"/>
              </w:rPr>
              <w:t xml:space="preserve"> </w:t>
            </w:r>
            <w:r>
              <w:rPr>
                <w:kern w:val="2"/>
                <w14:ligatures w14:val="standard"/>
              </w:rPr>
              <w:t>ПР</w:t>
            </w:r>
            <w:r w:rsidR="009B7C00" w:rsidRPr="009B7C00">
              <w:rPr>
                <w:kern w:val="2"/>
                <w14:ligatures w14:val="standard"/>
              </w:rPr>
              <w:t>E</w:t>
            </w:r>
            <w:r>
              <w:rPr>
                <w:kern w:val="2"/>
                <w14:ligatures w14:val="standard"/>
              </w:rPr>
              <w:t>ЗИ</w:t>
            </w:r>
            <w:r w:rsidR="009B7C00" w:rsidRPr="009B7C00">
              <w:rPr>
                <w:kern w:val="2"/>
                <w14:ligatures w14:val="standard"/>
              </w:rPr>
              <w:t>ME</w:t>
            </w:r>
          </w:p>
        </w:tc>
        <w:tc>
          <w:tcPr>
            <w:tcW w:w="3486" w:type="pct"/>
          </w:tcPr>
          <w:p w14:paraId="1CFB7543" w14:textId="77777777" w:rsidR="009B7C00" w:rsidRPr="009B7C00" w:rsidRDefault="009B7C00" w:rsidP="009B7C00">
            <w:pPr>
              <w:spacing w:after="160"/>
              <w:rPr>
                <w:kern w:val="2"/>
                <w14:ligatures w14:val="standard"/>
              </w:rPr>
            </w:pPr>
          </w:p>
        </w:tc>
      </w:tr>
      <w:tr w:rsidR="009B7C00" w:rsidRPr="009B7C00" w14:paraId="5596F451" w14:textId="77777777" w:rsidTr="009B7C00">
        <w:tc>
          <w:tcPr>
            <w:tcW w:w="1514" w:type="pct"/>
          </w:tcPr>
          <w:p w14:paraId="0837DC77" w14:textId="77777777" w:rsidR="009B7C00" w:rsidRPr="009B7C00" w:rsidRDefault="009B7C00" w:rsidP="009B7C00">
            <w:pPr>
              <w:spacing w:after="160"/>
              <w:rPr>
                <w:kern w:val="2"/>
                <w14:ligatures w14:val="standard"/>
              </w:rPr>
            </w:pPr>
            <w:r w:rsidRPr="009B7C00">
              <w:rPr>
                <w:kern w:val="2"/>
                <w14:ligatures w14:val="standard"/>
              </w:rPr>
              <w:t>JM</w:t>
            </w:r>
            <w:r w:rsidR="00966C89">
              <w:rPr>
                <w:kern w:val="2"/>
                <w14:ligatures w14:val="standard"/>
              </w:rPr>
              <w:t>БГ</w:t>
            </w:r>
          </w:p>
        </w:tc>
        <w:tc>
          <w:tcPr>
            <w:tcW w:w="3486" w:type="pct"/>
          </w:tcPr>
          <w:p w14:paraId="621187E3" w14:textId="77777777" w:rsidR="009B7C00" w:rsidRPr="009B7C00" w:rsidRDefault="009B7C00" w:rsidP="009B7C00">
            <w:pPr>
              <w:spacing w:after="160"/>
              <w:rPr>
                <w:kern w:val="2"/>
                <w14:ligatures w14:val="standard"/>
              </w:rPr>
            </w:pPr>
          </w:p>
        </w:tc>
      </w:tr>
    </w:tbl>
    <w:tbl>
      <w:tblPr>
        <w:tblStyle w:val="InvoiceTable"/>
        <w:tblW w:w="5085" w:type="pct"/>
        <w:tblLook w:val="04A0" w:firstRow="1" w:lastRow="0" w:firstColumn="1" w:lastColumn="0" w:noHBand="0" w:noVBand="1"/>
        <w:tblDescription w:val="Bill To/Ship To"/>
      </w:tblPr>
      <w:tblGrid>
        <w:gridCol w:w="4266"/>
        <w:gridCol w:w="299"/>
        <w:gridCol w:w="299"/>
        <w:gridCol w:w="299"/>
        <w:gridCol w:w="298"/>
        <w:gridCol w:w="298"/>
        <w:gridCol w:w="298"/>
        <w:gridCol w:w="298"/>
        <w:gridCol w:w="298"/>
        <w:gridCol w:w="312"/>
        <w:gridCol w:w="312"/>
        <w:gridCol w:w="298"/>
        <w:gridCol w:w="298"/>
        <w:gridCol w:w="310"/>
        <w:gridCol w:w="1300"/>
        <w:gridCol w:w="21"/>
      </w:tblGrid>
      <w:tr w:rsidR="009B7C00" w:rsidRPr="00F11230" w14:paraId="224342C3" w14:textId="77777777" w:rsidTr="00E16C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rHeight w:val="469"/>
        </w:trPr>
        <w:tc>
          <w:tcPr>
            <w:tcW w:w="4989" w:type="pct"/>
            <w:gridSpan w:val="15"/>
          </w:tcPr>
          <w:p w14:paraId="3050AE80" w14:textId="4E2F9A00" w:rsidR="009B7C00" w:rsidRPr="00CB4526" w:rsidRDefault="00966C89" w:rsidP="0037787A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  <w:r w:rsidRPr="00CB4526">
              <w:rPr>
                <w:rFonts w:cs="Arial"/>
                <w:kern w:val="2"/>
                <w:szCs w:val="18"/>
                <w14:ligatures w14:val="standard"/>
              </w:rPr>
              <w:t>ЧЛ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>A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Н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>O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ВИ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 xml:space="preserve"> 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П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>O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Р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>O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ДИЦ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 xml:space="preserve">E 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К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>O</w:t>
            </w:r>
            <w:r w:rsidRPr="00CB4526">
              <w:rPr>
                <w:rFonts w:cs="Arial"/>
                <w:kern w:val="2"/>
                <w:szCs w:val="18"/>
                <w14:ligatures w14:val="standard"/>
              </w:rPr>
              <w:t>РИСНИК</w:t>
            </w:r>
            <w:r w:rsidR="009B7C00" w:rsidRPr="00CB4526">
              <w:rPr>
                <w:rFonts w:cs="Arial"/>
                <w:kern w:val="2"/>
                <w:szCs w:val="18"/>
                <w14:ligatures w14:val="standard"/>
              </w:rPr>
              <w:t xml:space="preserve">A </w:t>
            </w:r>
            <w:r w:rsidR="000F6C74" w:rsidRPr="000F6C74">
              <w:rPr>
                <w:bCs/>
                <w:kern w:val="2"/>
                <w:lang w:val="sr-Latn-RS"/>
                <w14:ligatures w14:val="standard"/>
              </w:rPr>
              <w:t>GOLD</w:t>
            </w:r>
            <w:r w:rsidR="000F6C74" w:rsidRPr="000F6C74">
              <w:rPr>
                <w:bCs/>
                <w:kern w:val="2"/>
                <w:lang w:val="sr-Cyrl-RS"/>
                <w14:ligatures w14:val="standard"/>
              </w:rPr>
              <w:t xml:space="preserve"> ПАКЕТ</w:t>
            </w:r>
            <w:r w:rsidR="000F6C74" w:rsidRPr="000F6C74">
              <w:rPr>
                <w:bCs/>
                <w:kern w:val="2"/>
                <w:lang w:val="sr-Latn-RS"/>
                <w14:ligatures w14:val="standard"/>
              </w:rPr>
              <w:t>А</w:t>
            </w:r>
            <w:r w:rsidR="000F6C74" w:rsidRPr="000F6C74">
              <w:rPr>
                <w:bCs/>
                <w:kern w:val="2"/>
                <w:lang w:val="sr-Cyrl-RS"/>
                <w14:ligatures w14:val="standard"/>
              </w:rPr>
              <w:t xml:space="preserve"> ТЕКУЋЕГ РАЧУНА</w:t>
            </w:r>
            <w:r w:rsidR="000F6C74" w:rsidRPr="000F6C74">
              <w:rPr>
                <w:kern w:val="2"/>
                <w:lang w:val="sr-Latn-RS"/>
                <w14:ligatures w14:val="standard"/>
              </w:rPr>
              <w:t xml:space="preserve"> </w:t>
            </w:r>
            <w:r w:rsidR="000F6C74" w:rsidRPr="000F6C74">
              <w:rPr>
                <w:kern w:val="2"/>
                <w14:ligatures w14:val="standard"/>
              </w:rPr>
              <w:t>HALKBANK a.d. БЕОГРАД</w:t>
            </w:r>
          </w:p>
        </w:tc>
      </w:tr>
      <w:tr w:rsidR="009B7C00" w:rsidRPr="00CB4526" w14:paraId="4CC0D77F" w14:textId="77777777" w:rsidTr="009B381D">
        <w:trPr>
          <w:gridAfter w:val="1"/>
          <w:wAfter w:w="11" w:type="pct"/>
          <w:trHeight w:val="469"/>
        </w:trPr>
        <w:tc>
          <w:tcPr>
            <w:tcW w:w="2244" w:type="pct"/>
            <w:shd w:val="clear" w:color="auto" w:fill="EDEDED" w:themeFill="accent3" w:themeFillTint="33"/>
          </w:tcPr>
          <w:p w14:paraId="0964F9A7" w14:textId="77777777" w:rsidR="009B7C00" w:rsidRPr="00CB4526" w:rsidRDefault="00966C89" w:rsidP="009B7C00">
            <w:pPr>
              <w:spacing w:after="160"/>
              <w:jc w:val="center"/>
              <w:rPr>
                <w:rFonts w:cs="Arial"/>
                <w:b/>
                <w:kern w:val="2"/>
                <w:szCs w:val="18"/>
                <w14:ligatures w14:val="standard"/>
              </w:rPr>
            </w:pP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И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 xml:space="preserve">ME </w:t>
            </w: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И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ПР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>E</w:t>
            </w: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ЗИ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>ME</w:t>
            </w:r>
          </w:p>
        </w:tc>
        <w:tc>
          <w:tcPr>
            <w:tcW w:w="2061" w:type="pct"/>
            <w:gridSpan w:val="13"/>
            <w:shd w:val="clear" w:color="auto" w:fill="EDEDED" w:themeFill="accent3" w:themeFillTint="33"/>
          </w:tcPr>
          <w:p w14:paraId="01CA21BC" w14:textId="77777777" w:rsidR="009B7C00" w:rsidRPr="00CB4526" w:rsidRDefault="009B7C00" w:rsidP="009B7C00">
            <w:pPr>
              <w:spacing w:after="160"/>
              <w:jc w:val="center"/>
              <w:rPr>
                <w:rFonts w:cs="Arial"/>
                <w:b/>
                <w:kern w:val="2"/>
                <w:szCs w:val="18"/>
                <w14:ligatures w14:val="standard"/>
              </w:rPr>
            </w:pP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JM</w:t>
            </w:r>
            <w:r w:rsidR="00966C89" w:rsidRPr="00CB4526">
              <w:rPr>
                <w:rFonts w:cs="Arial"/>
                <w:b/>
                <w:kern w:val="2"/>
                <w:szCs w:val="18"/>
                <w14:ligatures w14:val="standard"/>
              </w:rPr>
              <w:t>БГ</w:t>
            </w:r>
          </w:p>
        </w:tc>
        <w:tc>
          <w:tcPr>
            <w:tcW w:w="684" w:type="pct"/>
            <w:shd w:val="clear" w:color="auto" w:fill="EDEDED" w:themeFill="accent3" w:themeFillTint="33"/>
          </w:tcPr>
          <w:p w14:paraId="427CE743" w14:textId="77777777" w:rsidR="00A54A61" w:rsidRPr="00CB4526" w:rsidRDefault="00966C89" w:rsidP="009B7C00">
            <w:pPr>
              <w:spacing w:after="160"/>
              <w:rPr>
                <w:rFonts w:cs="Arial"/>
                <w:b/>
                <w:kern w:val="2"/>
                <w:szCs w:val="18"/>
                <w:lang w:val="sr-Cyrl-RS"/>
                <w14:ligatures w14:val="standard"/>
              </w:rPr>
            </w:pP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СР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>O</w:t>
            </w: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ДС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>T</w:t>
            </w:r>
            <w:r w:rsidRPr="00CB4526">
              <w:rPr>
                <w:rFonts w:cs="Arial"/>
                <w:b/>
                <w:kern w:val="2"/>
                <w:szCs w:val="18"/>
                <w14:ligatures w14:val="standard"/>
              </w:rPr>
              <w:t>В</w:t>
            </w:r>
            <w:r w:rsidR="009B7C00" w:rsidRPr="00CB4526">
              <w:rPr>
                <w:rFonts w:cs="Arial"/>
                <w:b/>
                <w:kern w:val="2"/>
                <w:szCs w:val="18"/>
                <w14:ligatures w14:val="standard"/>
              </w:rPr>
              <w:t>O</w:t>
            </w:r>
          </w:p>
        </w:tc>
      </w:tr>
      <w:tr w:rsidR="00A54A61" w:rsidRPr="00CB4526" w14:paraId="7938A283" w14:textId="77777777" w:rsidTr="009B381D">
        <w:trPr>
          <w:trHeight w:val="469"/>
        </w:trPr>
        <w:tc>
          <w:tcPr>
            <w:tcW w:w="2244" w:type="pct"/>
          </w:tcPr>
          <w:p w14:paraId="1D18120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F78902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F3EFA7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E1A857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A7ED37C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E84312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05EC81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F2DE34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E760AD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418ABC5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02680E2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CF4B38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2974FE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01E235C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5E36D93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11CEBC6D" w14:textId="77777777" w:rsidTr="009B381D">
        <w:trPr>
          <w:trHeight w:val="469"/>
        </w:trPr>
        <w:tc>
          <w:tcPr>
            <w:tcW w:w="2244" w:type="pct"/>
          </w:tcPr>
          <w:p w14:paraId="0CBF7E5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95EA81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F638E6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95B4F5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EFFF72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CBA5E2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4B9D73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882B19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8E4192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51A55CC2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4FE460C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761BE7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BD56F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5614A41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70E81085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09E927C4" w14:textId="77777777" w:rsidTr="009B381D">
        <w:trPr>
          <w:trHeight w:val="469"/>
        </w:trPr>
        <w:tc>
          <w:tcPr>
            <w:tcW w:w="2244" w:type="pct"/>
          </w:tcPr>
          <w:p w14:paraId="431F49A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25A9F3C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99B806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D9A1E2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C83882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D09F1D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18EAF9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9F458A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DF9DC1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757DBEB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74095FD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6AECFB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B62744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2B135309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1F653D3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7926504F" w14:textId="77777777" w:rsidTr="009B381D">
        <w:trPr>
          <w:trHeight w:val="469"/>
        </w:trPr>
        <w:tc>
          <w:tcPr>
            <w:tcW w:w="2244" w:type="pct"/>
          </w:tcPr>
          <w:p w14:paraId="50A74F1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D90EFE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C4F671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D340F0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131D95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106C796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C79921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EE5A4D7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5AF19FF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029210F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38A06AA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D27791B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6E5DF0C0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24E9DDF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3AF58CC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A54A61" w:rsidRPr="00CB4526" w14:paraId="41818F27" w14:textId="77777777" w:rsidTr="009B381D">
        <w:trPr>
          <w:trHeight w:val="469"/>
        </w:trPr>
        <w:tc>
          <w:tcPr>
            <w:tcW w:w="2244" w:type="pct"/>
          </w:tcPr>
          <w:p w14:paraId="4DE3D25F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80A611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13BED14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302C871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4CD08F6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819A366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0A9E897A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F0CC5E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28109AF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2016A9C3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4" w:type="pct"/>
          </w:tcPr>
          <w:p w14:paraId="207B6D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3A15D21E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57" w:type="pct"/>
          </w:tcPr>
          <w:p w14:paraId="722AA7E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163" w:type="pct"/>
          </w:tcPr>
          <w:p w14:paraId="69785568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  <w:tc>
          <w:tcPr>
            <w:tcW w:w="695" w:type="pct"/>
            <w:gridSpan w:val="2"/>
          </w:tcPr>
          <w:p w14:paraId="487166CD" w14:textId="77777777" w:rsidR="009B7C00" w:rsidRPr="00CB4526" w:rsidRDefault="009B7C00" w:rsidP="009B7C00">
            <w:pPr>
              <w:spacing w:after="160"/>
              <w:rPr>
                <w:rFonts w:cs="Arial"/>
                <w:kern w:val="2"/>
                <w:szCs w:val="18"/>
                <w14:ligatures w14:val="standard"/>
              </w:rPr>
            </w:pPr>
          </w:p>
        </w:tc>
      </w:tr>
      <w:tr w:rsidR="009B7C00" w:rsidRPr="00CB4526" w14:paraId="7EA9C2B9" w14:textId="77777777" w:rsidTr="00E16C0C">
        <w:trPr>
          <w:gridAfter w:val="1"/>
          <w:wAfter w:w="11" w:type="pct"/>
          <w:trHeight w:val="469"/>
        </w:trPr>
        <w:tc>
          <w:tcPr>
            <w:tcW w:w="4989" w:type="pct"/>
            <w:gridSpan w:val="15"/>
          </w:tcPr>
          <w:p w14:paraId="467CFBAC" w14:textId="77777777" w:rsidR="00494E0B" w:rsidRDefault="00966C89" w:rsidP="002F499A">
            <w:pPr>
              <w:rPr>
                <w:rFonts w:cs="Arial"/>
                <w:b/>
                <w:color w:val="FF0000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Лиц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a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н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a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в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e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e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н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a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н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a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списку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чл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н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ви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п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р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диц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е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рисник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a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Gold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пакет</w:t>
            </w:r>
            <w:r w:rsid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текућег рачуна</w:t>
            </w:r>
            <w:r w:rsidR="001C72BA" w:rsidRPr="001C72BA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B372F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HALKBANK a.d. БЕОГРАД</w:t>
            </w:r>
            <w:r w:rsidR="001B372F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, што он својим потписом и потврђује.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Наведена лица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стичу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св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oj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ств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 o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сигур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a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них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лиц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a </w:t>
            </w:r>
            <w:r w:rsidR="003B7624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путничког здравственог осигурања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ук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лик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о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путу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ј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а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рисник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o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м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Gold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пакет</w:t>
            </w:r>
            <w:r w:rsid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текућег рачуна</w:t>
            </w:r>
            <w:r w:rsidR="001C72BA" w:rsidRPr="001C72BA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C85B16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HALKBANK a.d. БЕОГРАД</w:t>
            </w:r>
            <w:r w:rsidR="00433B93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C85B16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у</w:t>
            </w:r>
            <w:r w:rsidR="00383A78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складу са Условима и Информацијом</w:t>
            </w:r>
            <w:r w:rsidR="00383A78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,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који су уручени кориснику</w:t>
            </w:r>
            <w:r w:rsidR="00F11230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Gold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пакет</w:t>
            </w:r>
            <w:r w:rsid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C72BA" w:rsidRPr="001C72BA">
              <w:rPr>
                <w:rFonts w:cs="Arial"/>
                <w:b/>
                <w:bCs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текућег рачуна</w:t>
            </w:r>
            <w:r w:rsidR="001C72BA" w:rsidRPr="001C72BA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F11230" w:rsidRPr="001B372F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HALKBANK a.d. БЕОГРАД</w:t>
            </w:r>
            <w:r w:rsidR="00F11230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F1123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A54A61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П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р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диц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м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е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см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тр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ај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у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супружник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и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е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ц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а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ст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р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сти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о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19 (дeвeтнaeст) 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г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о</w:t>
            </w:r>
            <w:r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дин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Cyrl-C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а</w:t>
            </w:r>
            <w:r w:rsidR="009B7C00" w:rsidRPr="00CB4526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433B93" w:rsidRPr="00535739">
              <w:rPr>
                <w:rFonts w:cs="Arial"/>
                <w:b/>
                <w:color w:val="FF0000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</w:p>
          <w:p w14:paraId="177F473F" w14:textId="77777777" w:rsidR="00494E0B" w:rsidRDefault="002C3CFD" w:rsidP="002F499A">
            <w:pPr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За све чланове породице </w:t>
            </w:r>
            <w:r w:rsidR="001C72BA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корисника Gold пакета текућег рачуна HALKBANK</w:t>
            </w: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a.d. БЕОГРАД </w:t>
            </w:r>
            <w:r w:rsidR="00910F19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за које</w:t>
            </w:r>
            <w:r w:rsidR="00187791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је Уговарач осигурања доставио писану пријаву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910F19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до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187791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25. у текућем месецу о</w:t>
            </w: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сигурање </w:t>
            </w:r>
            <w:r w:rsidR="00433B93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почиње у 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00:00 часова 01. у </w:t>
            </w: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910F19">
              <w:rPr>
                <w:rFonts w:cs="Arial"/>
                <w:b/>
                <w:color w:val="A5A5A5" w:themeColor="accent3"/>
                <w:kern w:val="2"/>
                <w:szCs w:val="18"/>
                <w:lang w:val="sr-Cyrl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наредном </w:t>
            </w:r>
            <w:r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месецу</w:t>
            </w:r>
            <w:r w:rsidR="00EC54C2" w:rsidRPr="000F6C74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.</w:t>
            </w:r>
            <w:r w:rsidR="001C72BA" w:rsidRPr="000F6C74"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  <w:r w:rsidR="00494E0B">
              <w:rPr>
                <w:rFonts w:cs="Arial"/>
                <w:b/>
                <w:color w:val="auto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 xml:space="preserve"> </w:t>
            </w:r>
          </w:p>
          <w:p w14:paraId="225DAC5A" w14:textId="43CFD731" w:rsidR="00EC54C2" w:rsidRPr="00CB4526" w:rsidRDefault="00494E0B" w:rsidP="002F499A">
            <w:pPr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</w:pPr>
            <w:r w:rsidRPr="00494E0B">
              <w:rPr>
                <w:rFonts w:cs="Arial"/>
                <w:b/>
                <w:color w:val="A5A5A5" w:themeColor="accent3"/>
                <w:kern w:val="2"/>
                <w:szCs w:val="18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ligatures w14:val="standard"/>
              </w:rPr>
              <w:t>За све чланове породице корисника Gold пакета текућег рачуна HALKBANK a.d. БЕОГРАД за које  је Уговарач осигурања доставио писану пријаву након  25. у текућем месецу до краја текућег месеца осигурање почиње у 00:00 часова 01. у  месецу који следи иза наредног месеца</w:t>
            </w:r>
          </w:p>
        </w:tc>
      </w:tr>
    </w:tbl>
    <w:p w14:paraId="51A01EBA" w14:textId="77777777" w:rsidR="003B7624" w:rsidRPr="00CB4526" w:rsidRDefault="003B7624" w:rsidP="009B7C00">
      <w:pPr>
        <w:rPr>
          <w:rFonts w:cs="Arial"/>
          <w:sz w:val="20"/>
          <w:szCs w:val="20"/>
          <w:lang w:val="sr-Latn-RS"/>
        </w:rPr>
      </w:pPr>
    </w:p>
    <w:p w14:paraId="06C7B897" w14:textId="77777777" w:rsidR="003B7624" w:rsidRPr="00CB4526" w:rsidRDefault="003B7624" w:rsidP="003B7624">
      <w:pPr>
        <w:rPr>
          <w:rFonts w:cs="Arial"/>
          <w:sz w:val="20"/>
          <w:szCs w:val="20"/>
          <w:lang w:val="sr-Latn-RS"/>
        </w:rPr>
      </w:pPr>
    </w:p>
    <w:p w14:paraId="3701255D" w14:textId="5DE45B42" w:rsidR="003B7624" w:rsidRPr="00CB4526" w:rsidRDefault="003B7624" w:rsidP="00FE2E96">
      <w:pPr>
        <w:jc w:val="center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У</w:t>
      </w:r>
      <w:r w:rsidR="00A54A61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....................................</w:t>
      </w: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,дана....20....год.</w:t>
      </w:r>
    </w:p>
    <w:p w14:paraId="42033694" w14:textId="77777777" w:rsidR="003B7624" w:rsidRPr="00CB4526" w:rsidRDefault="003B7624" w:rsidP="003B7624">
      <w:pPr>
        <w:jc w:val="right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51A4C9" w14:textId="77777777" w:rsidR="003B7624" w:rsidRPr="00CB4526" w:rsidRDefault="003B7624" w:rsidP="003B7624">
      <w:pPr>
        <w:jc w:val="right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72B5E68" w14:textId="77777777" w:rsidR="003B7624" w:rsidRPr="00CB4526" w:rsidRDefault="003B7624" w:rsidP="00FE2E96">
      <w:pPr>
        <w:jc w:val="center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</w:t>
      </w:r>
      <w:r w:rsidR="00A54A61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-----</w:t>
      </w:r>
      <w:r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-----------------------------------------------</w:t>
      </w:r>
    </w:p>
    <w:p w14:paraId="506ABAC7" w14:textId="77777777" w:rsidR="000F6C74" w:rsidRPr="000F6C74" w:rsidRDefault="0020376C" w:rsidP="000F6C74">
      <w:pPr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</w:pPr>
      <w:r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="00FE2E9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(Потпис </w:t>
      </w:r>
      <w:r w:rsidR="00F44199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корисника 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Latn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Gold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пакета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Latn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  <w:r w:rsidR="000F6C74"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текућег </w:t>
      </w:r>
    </w:p>
    <w:p w14:paraId="45D175C7" w14:textId="298C482D" w:rsidR="003B7624" w:rsidRPr="00CB4526" w:rsidRDefault="000F6C74" w:rsidP="000F6C74">
      <w:pPr>
        <w:ind w:left="2160" w:firstLine="720"/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F6C74">
        <w:rPr>
          <w:rFonts w:cs="Arial"/>
          <w:b/>
          <w:bCs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рачуна</w:t>
      </w:r>
      <w:r w:rsidRPr="000F6C74">
        <w:rPr>
          <w:rFonts w:cs="Arial"/>
          <w:b/>
          <w:color w:val="A5A5A5" w:themeColor="accent3"/>
          <w:kern w:val="2"/>
          <w:sz w:val="20"/>
          <w:szCs w:val="18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 xml:space="preserve"> </w:t>
      </w:r>
      <w:r w:rsidRPr="000F6C74">
        <w:rPr>
          <w:rFonts w:cs="Arial"/>
          <w:b/>
          <w:color w:val="A5A5A5" w:themeColor="accent3"/>
          <w:kern w:val="2"/>
          <w:sz w:val="20"/>
          <w:szCs w:val="18"/>
          <w:lang w:val="sr-Cyrl-C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standard"/>
        </w:rPr>
        <w:t>HALKBANK a.d. БЕОГРАД</w:t>
      </w:r>
      <w:r w:rsidR="003B7624" w:rsidRPr="00CB4526">
        <w:rPr>
          <w:rFonts w:cs="Arial"/>
          <w:sz w:val="20"/>
          <w:szCs w:val="20"/>
          <w:lang w:val="sr-Cyrl-R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)</w:t>
      </w:r>
    </w:p>
    <w:sectPr w:rsidR="003B7624" w:rsidRPr="00CB4526" w:rsidSect="0069426B">
      <w:headerReference w:type="default" r:id="rId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C29A" w14:textId="77777777" w:rsidR="00902DDC" w:rsidRDefault="00902DDC" w:rsidP="00966C89">
      <w:r>
        <w:separator/>
      </w:r>
    </w:p>
  </w:endnote>
  <w:endnote w:type="continuationSeparator" w:id="0">
    <w:p w14:paraId="3677612A" w14:textId="77777777" w:rsidR="00902DDC" w:rsidRDefault="00902DDC" w:rsidP="009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F44A" w14:textId="77777777" w:rsidR="00902DDC" w:rsidRDefault="00902DDC" w:rsidP="00966C89">
      <w:r>
        <w:separator/>
      </w:r>
    </w:p>
  </w:footnote>
  <w:footnote w:type="continuationSeparator" w:id="0">
    <w:p w14:paraId="23DA2765" w14:textId="77777777" w:rsidR="00902DDC" w:rsidRDefault="00902DDC" w:rsidP="0096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0D2E" w14:textId="77777777" w:rsidR="00966C89" w:rsidRPr="00966C89" w:rsidRDefault="0037787A" w:rsidP="00966C89">
    <w:pPr>
      <w:pStyle w:val="Defaul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F916E" wp14:editId="7DBAE2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fef04088affd2fc3d9290379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B1A90" w14:textId="77777777" w:rsidR="0037787A" w:rsidRPr="0037787A" w:rsidRDefault="0037787A" w:rsidP="0037787A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7787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Poslovna tajna -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F916E" id="_x0000_t202" coordsize="21600,21600" o:spt="202" path="m,l,21600r21600,l21600,xe">
              <v:stroke joinstyle="miter"/>
              <v:path gradientshapeok="t" o:connecttype="rect"/>
            </v:shapetype>
            <v:shape id="MSIPCMfef04088affd2fc3d9290379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" o:allowincell="f" filled="f" stroked="f" strokeweight=".5pt">
              <v:textbox inset=",0,20pt,0">
                <w:txbxContent>
                  <w:p w14:paraId="4C6B1A90" w14:textId="77777777" w:rsidR="0037787A" w:rsidRPr="0037787A" w:rsidRDefault="0037787A" w:rsidP="0037787A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7787A">
                      <w:rPr>
                        <w:rFonts w:ascii="Calibri" w:hAnsi="Calibri"/>
                        <w:color w:val="000000"/>
                        <w:sz w:val="20"/>
                      </w:rPr>
                      <w:t>Poslovna tajna -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757">
      <w:rPr>
        <w:noProof/>
        <w:lang w:val="sr-Latn-RS" w:eastAsia="sr-Latn-RS"/>
      </w:rPr>
      <w:drawing>
        <wp:inline distT="0" distB="0" distL="0" distR="0" wp14:anchorId="0598FB80" wp14:editId="58F50FC7">
          <wp:extent cx="2181860" cy="400039"/>
          <wp:effectExtent l="0" t="0" r="0" b="635"/>
          <wp:docPr id="5157" name="Picture 280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7" name="Picture 280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887" cy="409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E905E86" w14:textId="77777777" w:rsidR="00966C89" w:rsidRPr="00C36757" w:rsidRDefault="00966C89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11001 Београд,                             Македонска 4 </w:t>
    </w:r>
  </w:p>
  <w:p w14:paraId="43871917" w14:textId="77777777" w:rsidR="00966C89" w:rsidRPr="00C36757" w:rsidRDefault="00966C89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Rегистрација: Агенција за привредне регистре </w:t>
    </w:r>
  </w:p>
  <w:p w14:paraId="30DA5C1A" w14:textId="77777777" w:rsidR="00966C89" w:rsidRPr="00C36757" w:rsidRDefault="00966C89" w:rsidP="00966C89">
    <w:pPr>
      <w:pStyle w:val="Default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Број регистарског уписа:                    1992/2005 </w:t>
    </w:r>
  </w:p>
  <w:p w14:paraId="440C15A1" w14:textId="77777777" w:rsidR="00966C89" w:rsidRPr="00C36757" w:rsidRDefault="00966C89" w:rsidP="00966C89">
    <w:pPr>
      <w:pStyle w:val="Header"/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Матични број:</w:t>
    </w:r>
    <w:r w:rsidR="0006073F"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                   </w:t>
    </w:r>
    <w:r w:rsidRPr="00C36757">
      <w:rPr>
        <w:sz w:val="18"/>
        <w:szCs w:val="1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07046898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62C"/>
    <w:multiLevelType w:val="hybridMultilevel"/>
    <w:tmpl w:val="46B01CB0"/>
    <w:lvl w:ilvl="0" w:tplc="D10EA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00"/>
    <w:rsid w:val="0006073F"/>
    <w:rsid w:val="000F6C74"/>
    <w:rsid w:val="00187791"/>
    <w:rsid w:val="001B372F"/>
    <w:rsid w:val="001C72BA"/>
    <w:rsid w:val="0020376C"/>
    <w:rsid w:val="002C3CFD"/>
    <w:rsid w:val="002F499A"/>
    <w:rsid w:val="0035581D"/>
    <w:rsid w:val="00371BF2"/>
    <w:rsid w:val="0037787A"/>
    <w:rsid w:val="00383A78"/>
    <w:rsid w:val="003B7624"/>
    <w:rsid w:val="003D2CF8"/>
    <w:rsid w:val="00433B93"/>
    <w:rsid w:val="00494E0B"/>
    <w:rsid w:val="004D0F32"/>
    <w:rsid w:val="00526CE9"/>
    <w:rsid w:val="00535739"/>
    <w:rsid w:val="00672FA6"/>
    <w:rsid w:val="0069426B"/>
    <w:rsid w:val="007149CC"/>
    <w:rsid w:val="0071691C"/>
    <w:rsid w:val="00902DDC"/>
    <w:rsid w:val="00910F19"/>
    <w:rsid w:val="00966C89"/>
    <w:rsid w:val="009B381D"/>
    <w:rsid w:val="009B7C00"/>
    <w:rsid w:val="00A14285"/>
    <w:rsid w:val="00A44E89"/>
    <w:rsid w:val="00A54A61"/>
    <w:rsid w:val="00AF4139"/>
    <w:rsid w:val="00B565F7"/>
    <w:rsid w:val="00C36757"/>
    <w:rsid w:val="00C539B8"/>
    <w:rsid w:val="00C5517B"/>
    <w:rsid w:val="00C85B16"/>
    <w:rsid w:val="00CB4526"/>
    <w:rsid w:val="00E16C0C"/>
    <w:rsid w:val="00E70C3C"/>
    <w:rsid w:val="00EC54C2"/>
    <w:rsid w:val="00F11230"/>
    <w:rsid w:val="00F303D1"/>
    <w:rsid w:val="00F44199"/>
    <w:rsid w:val="00FE1F1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0AE04"/>
  <w15:chartTrackingRefBased/>
  <w15:docId w15:val="{3C7D5E9D-D055-4CCC-AF3B-0691557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9B7C00"/>
    <w:pPr>
      <w:spacing w:before="120" w:after="120"/>
      <w:jc w:val="left"/>
    </w:pPr>
    <w:rPr>
      <w:rFonts w:asciiTheme="minorHAnsi" w:hAnsiTheme="minorHAnsi"/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966C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89"/>
  </w:style>
  <w:style w:type="paragraph" w:styleId="Footer">
    <w:name w:val="footer"/>
    <w:basedOn w:val="Normal"/>
    <w:link w:val="FooterChar"/>
    <w:uiPriority w:val="99"/>
    <w:unhideWhenUsed/>
    <w:rsid w:val="00966C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89"/>
  </w:style>
  <w:style w:type="paragraph" w:customStyle="1" w:styleId="Default">
    <w:name w:val="Default"/>
    <w:rsid w:val="00966C89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A354-E495-4DE6-AEF5-0EF3765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Ranković</dc:creator>
  <cp:keywords/>
  <dc:description/>
  <cp:lastModifiedBy>Mirjana Ilić</cp:lastModifiedBy>
  <cp:revision>4</cp:revision>
  <dcterms:created xsi:type="dcterms:W3CDTF">2020-03-06T13:55:00Z</dcterms:created>
  <dcterms:modified xsi:type="dcterms:W3CDTF">2020-03-23T11:15:00Z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Dragana.Tumpa@dunav.com</vt:lpwstr>
  </property>
  <property fmtid="{D5CDD505-2E9C-101B-9397-08002B2CF9AE}" pid="5" name="MSIP_Label_d804cba3-4230-45ca-9216-d82f2af2d78b_SetDate">
    <vt:lpwstr>2020-03-03T09:10:11.5388496Z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Extended_MSFT_Method">
    <vt:lpwstr>Automatic</vt:lpwstr>
  </property>
  <property fmtid="{D5CDD505-2E9C-101B-9397-08002B2CF9AE}" pid="9" name="MSIP_Label_512323d3-ecdb-4453-a891-cda8887ae10a_Enabled">
    <vt:lpwstr>True</vt:lpwstr>
  </property>
  <property fmtid="{D5CDD505-2E9C-101B-9397-08002B2CF9AE}" pid="10" name="MSIP_Label_512323d3-ecdb-4453-a891-cda8887ae10a_SiteId">
    <vt:lpwstr>8ffab0aa-8d0d-46af-a297-dfb78955eadf</vt:lpwstr>
  </property>
  <property fmtid="{D5CDD505-2E9C-101B-9397-08002B2CF9AE}" pid="11" name="MSIP_Label_512323d3-ecdb-4453-a891-cda8887ae10a_Owner">
    <vt:lpwstr>Dragana.Tumpa@dunav.com</vt:lpwstr>
  </property>
  <property fmtid="{D5CDD505-2E9C-101B-9397-08002B2CF9AE}" pid="12" name="MSIP_Label_512323d3-ecdb-4453-a891-cda8887ae10a_SetDate">
    <vt:lpwstr>2020-03-03T09:10:11.5388496Z</vt:lpwstr>
  </property>
  <property fmtid="{D5CDD505-2E9C-101B-9397-08002B2CF9AE}" pid="13" name="MSIP_Label_512323d3-ecdb-4453-a891-cda8887ae10a_Name">
    <vt:lpwstr>Interno</vt:lpwstr>
  </property>
  <property fmtid="{D5CDD505-2E9C-101B-9397-08002B2CF9AE}" pid="14" name="MSIP_Label_512323d3-ecdb-4453-a891-cda8887ae10a_Application">
    <vt:lpwstr>Microsoft Azure Information Protection</vt:lpwstr>
  </property>
  <property fmtid="{D5CDD505-2E9C-101B-9397-08002B2CF9AE}" pid="15" name="MSIP_Label_512323d3-ecdb-4453-a891-cda8887ae10a_Parent">
    <vt:lpwstr>d804cba3-4230-45ca-9216-d82f2af2d78b</vt:lpwstr>
  </property>
  <property fmtid="{D5CDD505-2E9C-101B-9397-08002B2CF9AE}" pid="16" name="MSIP_Label_512323d3-ecdb-4453-a891-cda8887ae10a_Extended_MSFT_Method">
    <vt:lpwstr>Automatic</vt:lpwstr>
  </property>
  <property fmtid="{D5CDD505-2E9C-101B-9397-08002B2CF9AE}" pid="17" name="Sensitivity">
    <vt:lpwstr>Interno Interno</vt:lpwstr>
  </property>
  <property fmtid="{D5CDD505-2E9C-101B-9397-08002B2CF9AE}" pid="18" name="TitusGUID">
    <vt:lpwstr>7ce8a280-3054-43b7-813f-9eb6217339dd</vt:lpwstr>
  </property>
  <property fmtid="{D5CDD505-2E9C-101B-9397-08002B2CF9AE}" pid="19" name="Classification">
    <vt:lpwstr>Internal</vt:lpwstr>
  </property>
</Properties>
</file>